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5245"/>
      </w:tblGrid>
      <w:tr w:rsidR="003A4283" w:rsidRPr="007E4EAB" w:rsidTr="007E4EAB">
        <w:trPr>
          <w:trHeight w:val="3234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3A4283" w:rsidRPr="007E4EAB" w:rsidRDefault="00D21062" w:rsidP="007E4EAB">
            <w:pPr>
              <w:jc w:val="center"/>
              <w:rPr>
                <w:sz w:val="28"/>
                <w:szCs w:val="28"/>
              </w:rPr>
            </w:pPr>
            <w:r w:rsidRPr="007E4EAB">
              <w:rPr>
                <w:sz w:val="28"/>
                <w:szCs w:val="28"/>
              </w:rPr>
              <w:t xml:space="preserve">Администрация </w:t>
            </w:r>
          </w:p>
          <w:p w:rsidR="003A4283" w:rsidRPr="007E4EAB" w:rsidRDefault="003A4283" w:rsidP="007E4EAB">
            <w:pPr>
              <w:jc w:val="center"/>
              <w:rPr>
                <w:sz w:val="28"/>
                <w:szCs w:val="28"/>
              </w:rPr>
            </w:pPr>
            <w:r w:rsidRPr="007E4EAB">
              <w:rPr>
                <w:sz w:val="28"/>
                <w:szCs w:val="28"/>
              </w:rPr>
              <w:t>сельского поселения</w:t>
            </w:r>
          </w:p>
          <w:p w:rsidR="003A4283" w:rsidRPr="007E4EAB" w:rsidRDefault="007145C3" w:rsidP="007E4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Чувашское </w:t>
            </w:r>
            <w:proofErr w:type="spellStart"/>
            <w:r>
              <w:rPr>
                <w:sz w:val="28"/>
                <w:szCs w:val="28"/>
              </w:rPr>
              <w:t>Урметьево</w:t>
            </w:r>
            <w:proofErr w:type="spellEnd"/>
          </w:p>
          <w:p w:rsidR="003A4283" w:rsidRPr="007E4EAB" w:rsidRDefault="003A4283" w:rsidP="007E4EAB">
            <w:pPr>
              <w:jc w:val="center"/>
              <w:rPr>
                <w:sz w:val="28"/>
                <w:szCs w:val="28"/>
              </w:rPr>
            </w:pPr>
            <w:r w:rsidRPr="007E4EAB">
              <w:rPr>
                <w:sz w:val="28"/>
                <w:szCs w:val="28"/>
              </w:rPr>
              <w:t>муниципального района</w:t>
            </w:r>
          </w:p>
          <w:p w:rsidR="003A4283" w:rsidRPr="007E4EAB" w:rsidRDefault="003A4283" w:rsidP="007E4EAB">
            <w:pPr>
              <w:jc w:val="center"/>
              <w:rPr>
                <w:sz w:val="28"/>
                <w:szCs w:val="28"/>
              </w:rPr>
            </w:pPr>
            <w:r w:rsidRPr="007E4EAB">
              <w:rPr>
                <w:sz w:val="28"/>
                <w:szCs w:val="28"/>
              </w:rPr>
              <w:t>Челно-Вершинский</w:t>
            </w:r>
          </w:p>
          <w:p w:rsidR="003A4283" w:rsidRPr="007E4EAB" w:rsidRDefault="003A4283" w:rsidP="007E4EAB">
            <w:pPr>
              <w:jc w:val="center"/>
              <w:rPr>
                <w:sz w:val="28"/>
                <w:szCs w:val="28"/>
              </w:rPr>
            </w:pPr>
            <w:r w:rsidRPr="007E4EAB">
              <w:rPr>
                <w:sz w:val="28"/>
                <w:szCs w:val="28"/>
              </w:rPr>
              <w:t>Самарской области</w:t>
            </w:r>
          </w:p>
          <w:p w:rsidR="003A4283" w:rsidRPr="007E4EAB" w:rsidRDefault="003A4283" w:rsidP="007E4EAB">
            <w:pPr>
              <w:jc w:val="center"/>
              <w:rPr>
                <w:sz w:val="28"/>
                <w:szCs w:val="28"/>
              </w:rPr>
            </w:pPr>
          </w:p>
          <w:p w:rsidR="003A4283" w:rsidRPr="007E4EAB" w:rsidRDefault="003A4283" w:rsidP="007E4EAB">
            <w:pPr>
              <w:jc w:val="center"/>
              <w:rPr>
                <w:b/>
                <w:sz w:val="28"/>
                <w:szCs w:val="28"/>
              </w:rPr>
            </w:pPr>
            <w:r w:rsidRPr="007E4EAB">
              <w:rPr>
                <w:b/>
                <w:sz w:val="28"/>
                <w:szCs w:val="28"/>
              </w:rPr>
              <w:t>ПОСТАНОВЛЕНИЕ</w:t>
            </w:r>
          </w:p>
          <w:p w:rsidR="003A4283" w:rsidRPr="007E4EAB" w:rsidRDefault="003A4283" w:rsidP="003345AF">
            <w:pPr>
              <w:jc w:val="center"/>
              <w:rPr>
                <w:sz w:val="28"/>
                <w:szCs w:val="28"/>
              </w:rPr>
            </w:pPr>
            <w:r w:rsidRPr="007E4EAB">
              <w:rPr>
                <w:sz w:val="28"/>
                <w:szCs w:val="28"/>
              </w:rPr>
              <w:t xml:space="preserve">от </w:t>
            </w:r>
            <w:r w:rsidR="003345AF">
              <w:rPr>
                <w:sz w:val="28"/>
                <w:szCs w:val="28"/>
              </w:rPr>
              <w:t>23</w:t>
            </w:r>
            <w:r w:rsidRPr="007E4EAB">
              <w:rPr>
                <w:sz w:val="28"/>
                <w:szCs w:val="28"/>
              </w:rPr>
              <w:t xml:space="preserve"> </w:t>
            </w:r>
            <w:r w:rsidR="003345AF">
              <w:rPr>
                <w:sz w:val="28"/>
                <w:szCs w:val="28"/>
              </w:rPr>
              <w:t>окт</w:t>
            </w:r>
            <w:r w:rsidR="00BD030B">
              <w:rPr>
                <w:sz w:val="28"/>
                <w:szCs w:val="28"/>
              </w:rPr>
              <w:t>ября</w:t>
            </w:r>
            <w:r w:rsidRPr="007E4EAB">
              <w:rPr>
                <w:sz w:val="28"/>
                <w:szCs w:val="28"/>
              </w:rPr>
              <w:t xml:space="preserve"> 20</w:t>
            </w:r>
            <w:r w:rsidR="00670A1F" w:rsidRPr="007E4EAB">
              <w:rPr>
                <w:sz w:val="28"/>
                <w:szCs w:val="28"/>
              </w:rPr>
              <w:t>1</w:t>
            </w:r>
            <w:r w:rsidR="003345AF">
              <w:rPr>
                <w:sz w:val="28"/>
                <w:szCs w:val="28"/>
              </w:rPr>
              <w:t>7</w:t>
            </w:r>
            <w:r w:rsidRPr="007E4EAB">
              <w:rPr>
                <w:sz w:val="28"/>
                <w:szCs w:val="28"/>
              </w:rPr>
              <w:t xml:space="preserve">г. № </w:t>
            </w:r>
            <w:r w:rsidR="00D57CD8">
              <w:rPr>
                <w:sz w:val="28"/>
                <w:szCs w:val="28"/>
              </w:rPr>
              <w:t>45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A4283" w:rsidRPr="007E4EAB" w:rsidRDefault="003A4283">
            <w:pPr>
              <w:rPr>
                <w:sz w:val="28"/>
                <w:szCs w:val="28"/>
              </w:rPr>
            </w:pPr>
          </w:p>
        </w:tc>
      </w:tr>
      <w:tr w:rsidR="003A4283" w:rsidRPr="007E4EAB" w:rsidTr="007E4EAB">
        <w:trPr>
          <w:trHeight w:val="10605"/>
        </w:trPr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77C5" w:rsidRDefault="00EC77C5" w:rsidP="00BD0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D030B">
              <w:rPr>
                <w:sz w:val="28"/>
                <w:szCs w:val="28"/>
              </w:rPr>
              <w:t xml:space="preserve">Об утверждении Основных направлений </w:t>
            </w:r>
            <w:proofErr w:type="gramStart"/>
            <w:r w:rsidR="00C24577">
              <w:rPr>
                <w:sz w:val="28"/>
                <w:szCs w:val="28"/>
              </w:rPr>
              <w:t>налоговой</w:t>
            </w:r>
            <w:proofErr w:type="gramEnd"/>
            <w:r w:rsidR="00C24577">
              <w:rPr>
                <w:sz w:val="28"/>
                <w:szCs w:val="28"/>
              </w:rPr>
              <w:t xml:space="preserve"> </w:t>
            </w:r>
          </w:p>
          <w:p w:rsidR="007145C3" w:rsidRDefault="00EC77C5" w:rsidP="007145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бюджетной </w:t>
            </w:r>
            <w:r w:rsidR="00BD030B">
              <w:rPr>
                <w:sz w:val="28"/>
                <w:szCs w:val="28"/>
              </w:rPr>
              <w:t xml:space="preserve">политики </w:t>
            </w:r>
            <w:proofErr w:type="gramStart"/>
            <w:r w:rsidR="007145C3">
              <w:rPr>
                <w:sz w:val="28"/>
                <w:szCs w:val="28"/>
              </w:rPr>
              <w:t>сельского</w:t>
            </w:r>
            <w:proofErr w:type="gramEnd"/>
            <w:r w:rsidR="007145C3">
              <w:rPr>
                <w:sz w:val="28"/>
                <w:szCs w:val="28"/>
              </w:rPr>
              <w:t xml:space="preserve"> поселении </w:t>
            </w:r>
          </w:p>
          <w:p w:rsidR="007145C3" w:rsidRDefault="007145C3" w:rsidP="00BD030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Чувашское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Урметьево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BD030B">
              <w:rPr>
                <w:sz w:val="28"/>
                <w:szCs w:val="28"/>
              </w:rPr>
              <w:t xml:space="preserve">муниципального района </w:t>
            </w:r>
          </w:p>
          <w:p w:rsidR="00BD030B" w:rsidRDefault="00BD030B" w:rsidP="00BD03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Челно-Вершинский</w:t>
            </w:r>
            <w:proofErr w:type="spellEnd"/>
            <w:r>
              <w:rPr>
                <w:sz w:val="28"/>
                <w:szCs w:val="28"/>
              </w:rPr>
              <w:t xml:space="preserve"> на 201</w:t>
            </w:r>
            <w:r w:rsidR="00EC77C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</w:t>
            </w:r>
            <w:r w:rsidR="007145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плановый период  201</w:t>
            </w:r>
            <w:r w:rsidR="00EC77C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и 20</w:t>
            </w:r>
            <w:r w:rsidR="00EC77C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годов</w:t>
            </w:r>
            <w:r w:rsidR="007145C3">
              <w:rPr>
                <w:sz w:val="28"/>
                <w:szCs w:val="28"/>
              </w:rPr>
              <w:t>.</w:t>
            </w:r>
          </w:p>
          <w:p w:rsidR="00BD030B" w:rsidRDefault="00BD030B" w:rsidP="00BD030B">
            <w:pPr>
              <w:rPr>
                <w:sz w:val="28"/>
                <w:szCs w:val="28"/>
              </w:rPr>
            </w:pPr>
          </w:p>
          <w:p w:rsidR="007145C3" w:rsidRPr="007E4EAB" w:rsidRDefault="00BD030B" w:rsidP="007145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  соответствии    со    статьей   172    Бюджетного    кодекса   Российской Федерации,</w:t>
            </w:r>
            <w:r w:rsidR="001D2597" w:rsidRPr="001D2597">
              <w:rPr>
                <w:sz w:val="28"/>
                <w:szCs w:val="20"/>
              </w:rPr>
              <w:t xml:space="preserve"> статьей 9 </w:t>
            </w:r>
            <w:r w:rsidR="001D2597" w:rsidRPr="001D2597">
              <w:rPr>
                <w:sz w:val="28"/>
                <w:szCs w:val="28"/>
              </w:rPr>
              <w:t xml:space="preserve">Положения о бюджетном устройстве и бюджетном процессе сельского поселения </w:t>
            </w:r>
            <w:proofErr w:type="gramStart"/>
            <w:r w:rsidR="007145C3">
              <w:rPr>
                <w:sz w:val="28"/>
                <w:szCs w:val="28"/>
              </w:rPr>
              <w:t>Чувашское</w:t>
            </w:r>
            <w:proofErr w:type="gramEnd"/>
            <w:r w:rsidR="007145C3">
              <w:rPr>
                <w:sz w:val="28"/>
                <w:szCs w:val="28"/>
              </w:rPr>
              <w:t xml:space="preserve"> </w:t>
            </w:r>
            <w:proofErr w:type="spellStart"/>
            <w:r w:rsidR="007145C3">
              <w:rPr>
                <w:sz w:val="28"/>
                <w:szCs w:val="28"/>
              </w:rPr>
              <w:t>Урметьево</w:t>
            </w:r>
            <w:proofErr w:type="spellEnd"/>
          </w:p>
          <w:p w:rsidR="007145C3" w:rsidRPr="007E4EAB" w:rsidRDefault="001D2597" w:rsidP="007145C3">
            <w:pPr>
              <w:rPr>
                <w:sz w:val="28"/>
                <w:szCs w:val="28"/>
              </w:rPr>
            </w:pPr>
            <w:r w:rsidRPr="001D2597">
              <w:rPr>
                <w:sz w:val="28"/>
                <w:szCs w:val="28"/>
              </w:rPr>
              <w:t xml:space="preserve">муниципального района </w:t>
            </w:r>
            <w:proofErr w:type="spellStart"/>
            <w:r w:rsidRPr="001D2597">
              <w:rPr>
                <w:sz w:val="28"/>
                <w:szCs w:val="28"/>
              </w:rPr>
              <w:t>Челно-Вершинский</w:t>
            </w:r>
            <w:proofErr w:type="spellEnd"/>
            <w:r w:rsidRPr="001D2597">
              <w:rPr>
                <w:sz w:val="28"/>
                <w:szCs w:val="28"/>
              </w:rPr>
              <w:t xml:space="preserve"> Самарской области</w:t>
            </w:r>
            <w:r w:rsidR="007145C3">
              <w:rPr>
                <w:sz w:val="28"/>
                <w:szCs w:val="28"/>
              </w:rPr>
              <w:t xml:space="preserve">, утвержденным </w:t>
            </w:r>
            <w:r>
              <w:rPr>
                <w:sz w:val="28"/>
                <w:szCs w:val="28"/>
              </w:rPr>
              <w:t xml:space="preserve">постановлением администрации </w:t>
            </w:r>
            <w:r w:rsidR="007145C3">
              <w:rPr>
                <w:sz w:val="28"/>
                <w:szCs w:val="28"/>
              </w:rPr>
              <w:t xml:space="preserve">сельского поселения 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="007145C3">
              <w:rPr>
                <w:sz w:val="28"/>
                <w:szCs w:val="28"/>
              </w:rPr>
              <w:t>Чувашское</w:t>
            </w:r>
            <w:proofErr w:type="gramEnd"/>
            <w:r w:rsidR="007145C3">
              <w:rPr>
                <w:sz w:val="28"/>
                <w:szCs w:val="28"/>
              </w:rPr>
              <w:t xml:space="preserve"> </w:t>
            </w:r>
            <w:proofErr w:type="spellStart"/>
            <w:r w:rsidR="007145C3">
              <w:rPr>
                <w:sz w:val="28"/>
                <w:szCs w:val="28"/>
              </w:rPr>
              <w:t>Урметьево</w:t>
            </w:r>
            <w:proofErr w:type="spellEnd"/>
          </w:p>
          <w:p w:rsidR="00BD030B" w:rsidRDefault="001D2597" w:rsidP="007145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183F52">
              <w:rPr>
                <w:sz w:val="28"/>
                <w:szCs w:val="28"/>
              </w:rPr>
              <w:t>42</w:t>
            </w:r>
            <w:r>
              <w:rPr>
                <w:sz w:val="28"/>
                <w:szCs w:val="28"/>
              </w:rPr>
              <w:t xml:space="preserve"> от  </w:t>
            </w:r>
            <w:r w:rsidR="00183F52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 xml:space="preserve"> ноября 2016г.,</w:t>
            </w:r>
            <w:r w:rsidR="00BD030B">
              <w:rPr>
                <w:sz w:val="28"/>
                <w:szCs w:val="28"/>
              </w:rPr>
              <w:t xml:space="preserve"> администрация </w:t>
            </w:r>
            <w:r w:rsidR="007145C3">
              <w:rPr>
                <w:sz w:val="28"/>
                <w:szCs w:val="28"/>
              </w:rPr>
              <w:t xml:space="preserve">сельского поселения </w:t>
            </w:r>
            <w:proofErr w:type="gramStart"/>
            <w:r w:rsidR="007145C3">
              <w:rPr>
                <w:sz w:val="28"/>
                <w:szCs w:val="28"/>
              </w:rPr>
              <w:t>Чувашское</w:t>
            </w:r>
            <w:proofErr w:type="gramEnd"/>
            <w:r w:rsidR="007145C3">
              <w:rPr>
                <w:sz w:val="28"/>
                <w:szCs w:val="28"/>
              </w:rPr>
              <w:t xml:space="preserve"> </w:t>
            </w:r>
            <w:proofErr w:type="spellStart"/>
            <w:r w:rsidR="007145C3">
              <w:rPr>
                <w:sz w:val="28"/>
                <w:szCs w:val="28"/>
              </w:rPr>
              <w:t>Урметьево</w:t>
            </w:r>
            <w:proofErr w:type="spellEnd"/>
            <w:r w:rsidR="007145C3">
              <w:rPr>
                <w:sz w:val="28"/>
                <w:szCs w:val="28"/>
              </w:rPr>
              <w:t xml:space="preserve"> </w:t>
            </w:r>
            <w:r w:rsidR="006F2DA3">
              <w:rPr>
                <w:sz w:val="28"/>
                <w:szCs w:val="28"/>
              </w:rPr>
              <w:t>м</w:t>
            </w:r>
            <w:r w:rsidR="00BD030B">
              <w:rPr>
                <w:sz w:val="28"/>
                <w:szCs w:val="28"/>
              </w:rPr>
              <w:t xml:space="preserve">униципального района </w:t>
            </w:r>
            <w:proofErr w:type="spellStart"/>
            <w:r w:rsidR="00BD030B">
              <w:rPr>
                <w:sz w:val="28"/>
                <w:szCs w:val="28"/>
              </w:rPr>
              <w:t>Челно-Вершинский</w:t>
            </w:r>
            <w:proofErr w:type="spellEnd"/>
            <w:r w:rsidR="006F2DA3">
              <w:rPr>
                <w:sz w:val="28"/>
                <w:szCs w:val="28"/>
              </w:rPr>
              <w:t xml:space="preserve"> Самарской области</w:t>
            </w:r>
          </w:p>
          <w:p w:rsidR="00BD030B" w:rsidRDefault="00BD030B" w:rsidP="00BD030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ПОСТАНОВЛЯЕТ:</w:t>
            </w:r>
          </w:p>
          <w:p w:rsidR="00EC77C5" w:rsidRPr="007145C3" w:rsidRDefault="00BD030B" w:rsidP="007145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E57D40">
              <w:rPr>
                <w:sz w:val="28"/>
                <w:szCs w:val="28"/>
              </w:rPr>
              <w:t xml:space="preserve"> </w:t>
            </w:r>
            <w:r w:rsidRPr="00BD030B">
              <w:rPr>
                <w:sz w:val="28"/>
                <w:szCs w:val="28"/>
              </w:rPr>
              <w:t xml:space="preserve">Утвердить  </w:t>
            </w:r>
            <w:r w:rsidR="006A7ADE">
              <w:rPr>
                <w:sz w:val="28"/>
                <w:szCs w:val="28"/>
              </w:rPr>
              <w:t xml:space="preserve">прилагаемые  </w:t>
            </w:r>
            <w:r w:rsidR="00EC77C5" w:rsidRPr="00EC77C5">
              <w:rPr>
                <w:sz w:val="28"/>
                <w:szCs w:val="20"/>
              </w:rPr>
              <w:t xml:space="preserve">Основные направления налоговой и бюджетной политики сельского поселения </w:t>
            </w:r>
            <w:proofErr w:type="gramStart"/>
            <w:r w:rsidR="007145C3">
              <w:rPr>
                <w:sz w:val="28"/>
                <w:szCs w:val="28"/>
              </w:rPr>
              <w:t>Чувашское</w:t>
            </w:r>
            <w:proofErr w:type="gramEnd"/>
            <w:r w:rsidR="007145C3">
              <w:rPr>
                <w:sz w:val="28"/>
                <w:szCs w:val="28"/>
              </w:rPr>
              <w:t xml:space="preserve"> </w:t>
            </w:r>
            <w:proofErr w:type="spellStart"/>
            <w:r w:rsidR="007145C3">
              <w:rPr>
                <w:sz w:val="28"/>
                <w:szCs w:val="28"/>
              </w:rPr>
              <w:t>Урметьево</w:t>
            </w:r>
            <w:proofErr w:type="spellEnd"/>
            <w:r w:rsidR="007145C3">
              <w:rPr>
                <w:sz w:val="28"/>
                <w:szCs w:val="28"/>
              </w:rPr>
              <w:t xml:space="preserve"> </w:t>
            </w:r>
            <w:r w:rsidR="00EC77C5" w:rsidRPr="00EC77C5">
              <w:rPr>
                <w:sz w:val="28"/>
                <w:szCs w:val="20"/>
              </w:rPr>
              <w:t xml:space="preserve">муниципального района </w:t>
            </w:r>
            <w:proofErr w:type="spellStart"/>
            <w:r w:rsidR="00EC77C5" w:rsidRPr="00EC77C5">
              <w:rPr>
                <w:sz w:val="28"/>
                <w:szCs w:val="20"/>
              </w:rPr>
              <w:t>Челно-Вершинский</w:t>
            </w:r>
            <w:proofErr w:type="spellEnd"/>
            <w:r w:rsidR="00EC77C5" w:rsidRPr="00EC77C5">
              <w:rPr>
                <w:sz w:val="28"/>
                <w:szCs w:val="20"/>
              </w:rPr>
              <w:t xml:space="preserve"> </w:t>
            </w:r>
            <w:r w:rsidR="00EC77C5" w:rsidRPr="00EC77C5">
              <w:rPr>
                <w:sz w:val="28"/>
                <w:szCs w:val="28"/>
              </w:rPr>
              <w:t>на 2018 год и плановый период 2019 и 2020 годов</w:t>
            </w:r>
            <w:r w:rsidR="00EC77C5">
              <w:rPr>
                <w:sz w:val="28"/>
                <w:szCs w:val="28"/>
              </w:rPr>
              <w:t>.</w:t>
            </w:r>
          </w:p>
          <w:p w:rsidR="00BD030B" w:rsidRDefault="00BD030B" w:rsidP="007145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E57D4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 планировании расходов на 201</w:t>
            </w:r>
            <w:r w:rsidR="00EC77C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-20</w:t>
            </w:r>
            <w:r w:rsidR="00EC77C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годы руководствоваться Основными направлениями </w:t>
            </w:r>
            <w:r w:rsidR="00C24577">
              <w:rPr>
                <w:sz w:val="28"/>
                <w:szCs w:val="28"/>
              </w:rPr>
              <w:t>налоговой</w:t>
            </w:r>
            <w:r w:rsidR="00EC77C5">
              <w:rPr>
                <w:sz w:val="28"/>
                <w:szCs w:val="28"/>
              </w:rPr>
              <w:t xml:space="preserve"> и бюджетной</w:t>
            </w:r>
            <w:r w:rsidR="006F2D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политики </w:t>
            </w:r>
            <w:r w:rsidR="006F2DA3">
              <w:rPr>
                <w:sz w:val="28"/>
                <w:szCs w:val="28"/>
              </w:rPr>
              <w:t xml:space="preserve">сельского поселения </w:t>
            </w:r>
            <w:proofErr w:type="gramStart"/>
            <w:r w:rsidR="007145C3">
              <w:rPr>
                <w:sz w:val="28"/>
                <w:szCs w:val="28"/>
              </w:rPr>
              <w:t>Чувашское</w:t>
            </w:r>
            <w:proofErr w:type="gramEnd"/>
            <w:r w:rsidR="007145C3">
              <w:rPr>
                <w:sz w:val="28"/>
                <w:szCs w:val="28"/>
              </w:rPr>
              <w:t xml:space="preserve"> </w:t>
            </w:r>
            <w:proofErr w:type="spellStart"/>
            <w:r w:rsidR="007145C3">
              <w:rPr>
                <w:sz w:val="28"/>
                <w:szCs w:val="28"/>
              </w:rPr>
              <w:t>Урметьево</w:t>
            </w:r>
            <w:proofErr w:type="spellEnd"/>
            <w:r w:rsidR="007145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муниципального района </w:t>
            </w:r>
            <w:proofErr w:type="spellStart"/>
            <w:r>
              <w:rPr>
                <w:sz w:val="28"/>
                <w:szCs w:val="28"/>
              </w:rPr>
              <w:t>Челно-Вершинский</w:t>
            </w:r>
            <w:proofErr w:type="spellEnd"/>
            <w:r>
              <w:rPr>
                <w:sz w:val="28"/>
                <w:szCs w:val="28"/>
              </w:rPr>
              <w:t xml:space="preserve"> на 201</w:t>
            </w:r>
            <w:r w:rsidR="00EC77C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 и плановый период 201</w:t>
            </w:r>
            <w:r w:rsidR="00EC77C5">
              <w:rPr>
                <w:sz w:val="28"/>
                <w:szCs w:val="28"/>
              </w:rPr>
              <w:t>9</w:t>
            </w:r>
            <w:r w:rsidR="00E159C0">
              <w:rPr>
                <w:sz w:val="28"/>
                <w:szCs w:val="28"/>
              </w:rPr>
              <w:t xml:space="preserve"> и </w:t>
            </w:r>
            <w:r w:rsidR="00EC77C5">
              <w:rPr>
                <w:sz w:val="28"/>
                <w:szCs w:val="28"/>
              </w:rPr>
              <w:t>2020</w:t>
            </w:r>
            <w:r>
              <w:rPr>
                <w:sz w:val="28"/>
                <w:szCs w:val="28"/>
              </w:rPr>
              <w:t xml:space="preserve"> годов.</w:t>
            </w:r>
          </w:p>
          <w:p w:rsidR="00BD030B" w:rsidRDefault="00F92389" w:rsidP="00E159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D030B">
              <w:rPr>
                <w:sz w:val="28"/>
                <w:szCs w:val="28"/>
              </w:rPr>
              <w:t>.</w:t>
            </w:r>
            <w:r w:rsidR="00E57D40">
              <w:rPr>
                <w:sz w:val="28"/>
                <w:szCs w:val="28"/>
              </w:rPr>
              <w:t xml:space="preserve"> </w:t>
            </w:r>
            <w:proofErr w:type="gramStart"/>
            <w:r w:rsidR="00BD030B">
              <w:rPr>
                <w:sz w:val="28"/>
                <w:szCs w:val="28"/>
              </w:rPr>
              <w:t>Разместить</w:t>
            </w:r>
            <w:proofErr w:type="gramEnd"/>
            <w:r w:rsidR="00BD030B">
              <w:rPr>
                <w:sz w:val="28"/>
                <w:szCs w:val="28"/>
              </w:rPr>
              <w:t xml:space="preserve">     настоящее   постановление    на    официальном     сайте</w:t>
            </w:r>
          </w:p>
          <w:p w:rsidR="00BD030B" w:rsidRDefault="007145C3" w:rsidP="007145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сельского поселения </w:t>
            </w:r>
            <w:r w:rsidR="00BD030B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Чувашское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Урметьево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6F2DA3">
              <w:rPr>
                <w:sz w:val="28"/>
                <w:szCs w:val="28"/>
              </w:rPr>
              <w:t xml:space="preserve">муниципального </w:t>
            </w:r>
            <w:r w:rsidR="00BD030B">
              <w:rPr>
                <w:sz w:val="28"/>
                <w:szCs w:val="28"/>
              </w:rPr>
              <w:t xml:space="preserve">района </w:t>
            </w:r>
            <w:proofErr w:type="spellStart"/>
            <w:r w:rsidR="00BD030B">
              <w:rPr>
                <w:sz w:val="28"/>
                <w:szCs w:val="28"/>
              </w:rPr>
              <w:t>Челно-Вершинский</w:t>
            </w:r>
            <w:proofErr w:type="spellEnd"/>
            <w:r w:rsidR="00BD030B">
              <w:rPr>
                <w:sz w:val="28"/>
                <w:szCs w:val="28"/>
              </w:rPr>
              <w:t xml:space="preserve"> </w:t>
            </w:r>
            <w:r w:rsidR="006A7ADE">
              <w:rPr>
                <w:sz w:val="28"/>
                <w:szCs w:val="28"/>
              </w:rPr>
              <w:t>Самарской области</w:t>
            </w:r>
            <w:r w:rsidR="00BD030B">
              <w:rPr>
                <w:sz w:val="28"/>
                <w:szCs w:val="28"/>
              </w:rPr>
              <w:t>.</w:t>
            </w:r>
          </w:p>
          <w:p w:rsidR="00BD030B" w:rsidRDefault="00F92389" w:rsidP="00E159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D030B">
              <w:rPr>
                <w:sz w:val="28"/>
                <w:szCs w:val="28"/>
              </w:rPr>
              <w:t xml:space="preserve">. </w:t>
            </w:r>
            <w:proofErr w:type="gramStart"/>
            <w:r w:rsidR="00BD030B">
              <w:rPr>
                <w:sz w:val="28"/>
                <w:szCs w:val="28"/>
              </w:rPr>
              <w:t>Контроль за</w:t>
            </w:r>
            <w:proofErr w:type="gramEnd"/>
            <w:r w:rsidR="00BD030B">
              <w:rPr>
                <w:sz w:val="28"/>
                <w:szCs w:val="28"/>
              </w:rPr>
              <w:t xml:space="preserve"> исполнением настоящего постановления </w:t>
            </w:r>
            <w:r w:rsidR="00BA020F">
              <w:rPr>
                <w:sz w:val="28"/>
                <w:szCs w:val="28"/>
              </w:rPr>
              <w:t>оставляю за собой.</w:t>
            </w:r>
          </w:p>
          <w:p w:rsidR="00BD030B" w:rsidRDefault="00BD030B" w:rsidP="00E159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:rsidR="00C21B81" w:rsidRDefault="00C21B81" w:rsidP="007E4EAB">
            <w:pPr>
              <w:ind w:left="360"/>
              <w:rPr>
                <w:sz w:val="28"/>
                <w:szCs w:val="28"/>
              </w:rPr>
            </w:pPr>
          </w:p>
          <w:p w:rsidR="00E674BB" w:rsidRPr="007E4EAB" w:rsidRDefault="00C43D2F" w:rsidP="00C21B81">
            <w:pPr>
              <w:rPr>
                <w:sz w:val="28"/>
                <w:szCs w:val="28"/>
              </w:rPr>
            </w:pPr>
            <w:r w:rsidRPr="007E4EAB">
              <w:rPr>
                <w:sz w:val="28"/>
                <w:szCs w:val="28"/>
              </w:rPr>
              <w:t>Г</w:t>
            </w:r>
            <w:r w:rsidR="00E674BB" w:rsidRPr="007E4EAB">
              <w:rPr>
                <w:sz w:val="28"/>
                <w:szCs w:val="28"/>
              </w:rPr>
              <w:t>лав</w:t>
            </w:r>
            <w:r w:rsidRPr="007E4EAB">
              <w:rPr>
                <w:sz w:val="28"/>
                <w:szCs w:val="28"/>
              </w:rPr>
              <w:t>а</w:t>
            </w:r>
            <w:r w:rsidR="00E674BB" w:rsidRPr="007E4EAB">
              <w:rPr>
                <w:sz w:val="28"/>
                <w:szCs w:val="28"/>
              </w:rPr>
              <w:t xml:space="preserve"> сельского поселения           </w:t>
            </w:r>
            <w:r w:rsidR="007145C3">
              <w:rPr>
                <w:sz w:val="28"/>
                <w:szCs w:val="28"/>
              </w:rPr>
              <w:t xml:space="preserve">                Т.В. Разукова</w:t>
            </w:r>
          </w:p>
          <w:p w:rsidR="00326F5E" w:rsidRPr="007E4EAB" w:rsidRDefault="00326F5E" w:rsidP="007E4EAB">
            <w:pPr>
              <w:ind w:left="720"/>
              <w:rPr>
                <w:sz w:val="28"/>
                <w:szCs w:val="28"/>
              </w:rPr>
            </w:pPr>
          </w:p>
          <w:p w:rsidR="00326F5E" w:rsidRPr="007E4EAB" w:rsidRDefault="00326F5E" w:rsidP="007E4EAB">
            <w:pPr>
              <w:ind w:left="720"/>
              <w:rPr>
                <w:sz w:val="28"/>
                <w:szCs w:val="28"/>
              </w:rPr>
            </w:pPr>
          </w:p>
        </w:tc>
      </w:tr>
    </w:tbl>
    <w:p w:rsidR="003A4283" w:rsidRDefault="003A4283" w:rsidP="0047745C"/>
    <w:p w:rsidR="00CB1806" w:rsidRDefault="00CB1806" w:rsidP="0047745C"/>
    <w:p w:rsidR="00CB1806" w:rsidRDefault="00CB1806" w:rsidP="0047745C"/>
    <w:p w:rsidR="00CB1806" w:rsidRDefault="00CB1806" w:rsidP="0047745C"/>
    <w:p w:rsidR="00CB1806" w:rsidRDefault="00CB1806" w:rsidP="0047745C"/>
    <w:tbl>
      <w:tblPr>
        <w:tblW w:w="0" w:type="auto"/>
        <w:tblInd w:w="5495" w:type="dxa"/>
        <w:tblLook w:val="04A0"/>
      </w:tblPr>
      <w:tblGrid>
        <w:gridCol w:w="4358"/>
      </w:tblGrid>
      <w:tr w:rsidR="00CB1806" w:rsidRPr="00F019F1" w:rsidTr="00A361FC">
        <w:tc>
          <w:tcPr>
            <w:tcW w:w="4358" w:type="dxa"/>
          </w:tcPr>
          <w:p w:rsidR="00CB1806" w:rsidRPr="00FB3660" w:rsidRDefault="00CB1806" w:rsidP="00A361FC">
            <w:pPr>
              <w:ind w:left="-391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УТВЕРЖДЕНЫ</w:t>
            </w:r>
          </w:p>
          <w:p w:rsidR="00CB1806" w:rsidRPr="00FB3660" w:rsidRDefault="00CB1806" w:rsidP="00A361FC">
            <w:pPr>
              <w:ind w:left="-391"/>
              <w:jc w:val="center"/>
              <w:rPr>
                <w:sz w:val="28"/>
                <w:szCs w:val="28"/>
              </w:rPr>
            </w:pPr>
            <w:r w:rsidRPr="00FB3660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ем</w:t>
            </w:r>
            <w:r w:rsidRPr="00FB366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администрации</w:t>
            </w:r>
          </w:p>
          <w:p w:rsidR="00CB1806" w:rsidRPr="00FB3660" w:rsidRDefault="00CB1806" w:rsidP="00A36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сельского поселения </w:t>
            </w:r>
            <w:proofErr w:type="gramStart"/>
            <w:r>
              <w:rPr>
                <w:sz w:val="28"/>
                <w:szCs w:val="28"/>
              </w:rPr>
              <w:t>Чувашское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Урметьево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>
              <w:rPr>
                <w:sz w:val="28"/>
                <w:szCs w:val="28"/>
              </w:rPr>
              <w:t>Челно-Вершинский</w:t>
            </w:r>
            <w:proofErr w:type="spellEnd"/>
          </w:p>
          <w:p w:rsidR="00CB1806" w:rsidRPr="00FB3660" w:rsidRDefault="00CB1806" w:rsidP="00A361FC">
            <w:pPr>
              <w:ind w:left="-391" w:firstLine="720"/>
              <w:jc w:val="center"/>
              <w:rPr>
                <w:sz w:val="28"/>
                <w:szCs w:val="28"/>
              </w:rPr>
            </w:pPr>
            <w:r w:rsidRPr="00FB3660">
              <w:rPr>
                <w:sz w:val="28"/>
                <w:szCs w:val="28"/>
              </w:rPr>
              <w:t>Самарской области</w:t>
            </w:r>
          </w:p>
          <w:p w:rsidR="00CB1806" w:rsidRPr="00BF6FCF" w:rsidRDefault="00CB1806" w:rsidP="00A361FC">
            <w:pPr>
              <w:ind w:left="-391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23.10.2017г. № 4</w:t>
            </w:r>
            <w:r w:rsidRPr="00BF6FCF">
              <w:rPr>
                <w:sz w:val="28"/>
                <w:szCs w:val="28"/>
              </w:rPr>
              <w:t>5</w:t>
            </w:r>
          </w:p>
        </w:tc>
      </w:tr>
    </w:tbl>
    <w:p w:rsidR="00CB1806" w:rsidRPr="00F019F1" w:rsidRDefault="00CB1806" w:rsidP="00CB1806">
      <w:pPr>
        <w:pStyle w:val="1"/>
        <w:jc w:val="center"/>
        <w:rPr>
          <w:b/>
          <w:sz w:val="24"/>
          <w:szCs w:val="24"/>
        </w:rPr>
      </w:pPr>
    </w:p>
    <w:p w:rsidR="00CB1806" w:rsidRPr="00571A55" w:rsidRDefault="00CB1806" w:rsidP="00CB1806">
      <w:pPr>
        <w:pStyle w:val="1"/>
        <w:jc w:val="both"/>
        <w:rPr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</w:p>
    <w:p w:rsidR="00CB1806" w:rsidRPr="00674401" w:rsidRDefault="00CB1806" w:rsidP="00CB1806">
      <w:pPr>
        <w:jc w:val="center"/>
        <w:rPr>
          <w:b/>
          <w:sz w:val="28"/>
        </w:rPr>
      </w:pPr>
      <w:r>
        <w:rPr>
          <w:b/>
          <w:sz w:val="28"/>
        </w:rPr>
        <w:t xml:space="preserve">Основные направления налоговой и бюджетной политики сельского поселения </w:t>
      </w:r>
      <w:proofErr w:type="gramStart"/>
      <w:r>
        <w:rPr>
          <w:b/>
          <w:sz w:val="28"/>
        </w:rPr>
        <w:t>Чувашское</w:t>
      </w:r>
      <w:proofErr w:type="gram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Урметьево</w:t>
      </w:r>
      <w:proofErr w:type="spellEnd"/>
      <w:r>
        <w:rPr>
          <w:b/>
          <w:sz w:val="28"/>
        </w:rPr>
        <w:t xml:space="preserve">  муниципального района </w:t>
      </w:r>
      <w:proofErr w:type="spellStart"/>
      <w:r>
        <w:rPr>
          <w:b/>
          <w:sz w:val="28"/>
        </w:rPr>
        <w:t>Челно-Вершинский</w:t>
      </w:r>
      <w:proofErr w:type="spellEnd"/>
      <w:r>
        <w:rPr>
          <w:b/>
          <w:sz w:val="28"/>
        </w:rPr>
        <w:t xml:space="preserve"> </w:t>
      </w:r>
      <w:r>
        <w:rPr>
          <w:b/>
          <w:sz w:val="28"/>
          <w:szCs w:val="28"/>
        </w:rPr>
        <w:t xml:space="preserve">на </w:t>
      </w:r>
      <w:r w:rsidRPr="00053874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 xml:space="preserve">8 год и плановый период 2019 и </w:t>
      </w:r>
      <w:r w:rsidRPr="00053874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20</w:t>
      </w:r>
      <w:r w:rsidRPr="00053874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ов</w:t>
      </w:r>
    </w:p>
    <w:p w:rsidR="00CB1806" w:rsidRPr="00053874" w:rsidRDefault="00CB1806" w:rsidP="00CB1806">
      <w:pPr>
        <w:rPr>
          <w:b/>
          <w:sz w:val="28"/>
          <w:szCs w:val="28"/>
        </w:rPr>
      </w:pPr>
    </w:p>
    <w:p w:rsidR="00CB1806" w:rsidRPr="00FB68CC" w:rsidRDefault="00CB1806" w:rsidP="00CB1806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FB68CC">
        <w:rPr>
          <w:sz w:val="28"/>
          <w:szCs w:val="28"/>
        </w:rPr>
        <w:t xml:space="preserve">Основные направления налоговой и бюджетной политики </w:t>
      </w:r>
      <w:r>
        <w:rPr>
          <w:sz w:val="28"/>
          <w:szCs w:val="28"/>
        </w:rPr>
        <w:t xml:space="preserve">сельского поселения Чувашское </w:t>
      </w:r>
      <w:proofErr w:type="spellStart"/>
      <w:r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</w:t>
      </w:r>
      <w:r w:rsidRPr="00FB68CC">
        <w:rPr>
          <w:sz w:val="28"/>
          <w:szCs w:val="28"/>
        </w:rPr>
        <w:t xml:space="preserve">муниципального  района </w:t>
      </w:r>
      <w:proofErr w:type="spellStart"/>
      <w:r w:rsidRPr="00FB68CC">
        <w:rPr>
          <w:sz w:val="28"/>
          <w:szCs w:val="28"/>
        </w:rPr>
        <w:t>Челно-Вершинский</w:t>
      </w:r>
      <w:proofErr w:type="spellEnd"/>
      <w:r w:rsidRPr="00FB68CC">
        <w:rPr>
          <w:sz w:val="28"/>
          <w:szCs w:val="28"/>
        </w:rPr>
        <w:t xml:space="preserve"> на 201</w:t>
      </w:r>
      <w:r>
        <w:rPr>
          <w:sz w:val="28"/>
          <w:szCs w:val="28"/>
        </w:rPr>
        <w:t>8</w:t>
      </w:r>
      <w:r w:rsidRPr="00FB68CC">
        <w:rPr>
          <w:sz w:val="28"/>
          <w:szCs w:val="28"/>
        </w:rPr>
        <w:t xml:space="preserve"> год и плановый период 201</w:t>
      </w:r>
      <w:r>
        <w:rPr>
          <w:sz w:val="28"/>
          <w:szCs w:val="28"/>
        </w:rPr>
        <w:t xml:space="preserve">9 и </w:t>
      </w:r>
      <w:r w:rsidRPr="00FB68CC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FB68CC">
        <w:rPr>
          <w:sz w:val="28"/>
          <w:szCs w:val="28"/>
        </w:rPr>
        <w:t xml:space="preserve"> годов сформированы в соответствии с Посланием Президента Российской Федерации Федеральному Собранию Российской Федерации от  </w:t>
      </w:r>
      <w:r>
        <w:rPr>
          <w:sz w:val="28"/>
          <w:szCs w:val="28"/>
        </w:rPr>
        <w:t>1</w:t>
      </w:r>
      <w:r w:rsidRPr="00FB68CC">
        <w:rPr>
          <w:sz w:val="28"/>
          <w:szCs w:val="28"/>
        </w:rPr>
        <w:t xml:space="preserve"> декабря 201</w:t>
      </w:r>
      <w:r>
        <w:rPr>
          <w:sz w:val="28"/>
          <w:szCs w:val="28"/>
        </w:rPr>
        <w:t>6</w:t>
      </w:r>
      <w:r w:rsidRPr="00FB68CC">
        <w:rPr>
          <w:sz w:val="28"/>
          <w:szCs w:val="28"/>
        </w:rPr>
        <w:t xml:space="preserve"> года</w:t>
      </w:r>
      <w:r w:rsidRPr="003525F9">
        <w:rPr>
          <w:sz w:val="28"/>
          <w:szCs w:val="28"/>
        </w:rPr>
        <w:t>, указа Президента Российской Федерации от 7 мая 2012 года</w:t>
      </w:r>
      <w:r w:rsidRPr="00FB68CC">
        <w:rPr>
          <w:sz w:val="28"/>
          <w:szCs w:val="28"/>
        </w:rPr>
        <w:t xml:space="preserve">, Основными направлениями налоговой и бюджетной политики Российской Федерации. </w:t>
      </w:r>
      <w:proofErr w:type="gramEnd"/>
    </w:p>
    <w:p w:rsidR="00CB1806" w:rsidRDefault="00CB1806" w:rsidP="00CB180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направления налоговой и бюджетной политики являются основой для составления проекта бюджета сельского поселения </w:t>
      </w:r>
      <w:proofErr w:type="gramStart"/>
      <w:r>
        <w:rPr>
          <w:sz w:val="28"/>
          <w:szCs w:val="28"/>
        </w:rPr>
        <w:t>Чувашское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на 2018 год и на плановый период 2019 и 2020 годов, а также для повышения качества бюджетного процесса, обеспечения рационального, эффективного и результативного расходования бюджетных средств. </w:t>
      </w:r>
    </w:p>
    <w:p w:rsidR="00CB1806" w:rsidRPr="00811F2F" w:rsidRDefault="00CB1806" w:rsidP="00CB1806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8E654D">
        <w:rPr>
          <w:b/>
          <w:sz w:val="28"/>
          <w:szCs w:val="28"/>
        </w:rPr>
        <w:t>Основные направления налоговой политики</w:t>
      </w:r>
    </w:p>
    <w:p w:rsidR="00CB1806" w:rsidRPr="00D4727D" w:rsidRDefault="00CB1806" w:rsidP="00CB1806">
      <w:pPr>
        <w:spacing w:line="360" w:lineRule="auto"/>
        <w:ind w:firstLine="720"/>
        <w:jc w:val="both"/>
        <w:rPr>
          <w:sz w:val="28"/>
          <w:szCs w:val="28"/>
        </w:rPr>
      </w:pPr>
      <w:r w:rsidRPr="00FB68CC">
        <w:rPr>
          <w:sz w:val="28"/>
          <w:szCs w:val="28"/>
        </w:rPr>
        <w:t xml:space="preserve"> На предстоящий период приоритетным направлением налоговой политики является реализация имеющегося потенциала  по налоговым и неналоговым доходам. </w:t>
      </w:r>
    </w:p>
    <w:p w:rsidR="00CB1806" w:rsidRPr="00FB68CC" w:rsidRDefault="00CB1806" w:rsidP="00CB180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целях обеспечения</w:t>
      </w:r>
      <w:r w:rsidRPr="00FB68CC">
        <w:rPr>
          <w:sz w:val="28"/>
          <w:szCs w:val="28"/>
        </w:rPr>
        <w:t xml:space="preserve"> рост</w:t>
      </w:r>
      <w:r>
        <w:rPr>
          <w:sz w:val="28"/>
          <w:szCs w:val="28"/>
        </w:rPr>
        <w:t>а</w:t>
      </w:r>
      <w:r w:rsidRPr="00FB68CC">
        <w:rPr>
          <w:sz w:val="28"/>
          <w:szCs w:val="28"/>
        </w:rPr>
        <w:t xml:space="preserve"> налогооблагаемой базы и доходных показателей бюджета </w:t>
      </w:r>
      <w:r>
        <w:rPr>
          <w:sz w:val="28"/>
          <w:szCs w:val="28"/>
        </w:rPr>
        <w:t xml:space="preserve">сельского поселения </w:t>
      </w:r>
      <w:r w:rsidRPr="00FB68CC">
        <w:rPr>
          <w:sz w:val="28"/>
          <w:szCs w:val="28"/>
        </w:rPr>
        <w:t>будут</w:t>
      </w:r>
      <w:r>
        <w:rPr>
          <w:sz w:val="28"/>
          <w:szCs w:val="28"/>
        </w:rPr>
        <w:t xml:space="preserve"> проводиться</w:t>
      </w:r>
      <w:r w:rsidRPr="00FB68CC">
        <w:rPr>
          <w:sz w:val="28"/>
          <w:szCs w:val="28"/>
        </w:rPr>
        <w:t xml:space="preserve"> мероприятия</w:t>
      </w:r>
      <w:r>
        <w:rPr>
          <w:sz w:val="28"/>
          <w:szCs w:val="28"/>
        </w:rPr>
        <w:t xml:space="preserve"> по следующим направлениям</w:t>
      </w:r>
      <w:r w:rsidRPr="00FB68CC">
        <w:rPr>
          <w:sz w:val="28"/>
          <w:szCs w:val="28"/>
        </w:rPr>
        <w:t>:</w:t>
      </w:r>
    </w:p>
    <w:p w:rsidR="00CB1806" w:rsidRDefault="00CB1806" w:rsidP="00CB180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A39E3">
        <w:rPr>
          <w:sz w:val="28"/>
          <w:szCs w:val="28"/>
        </w:rPr>
        <w:t xml:space="preserve">      </w:t>
      </w:r>
      <w:r>
        <w:rPr>
          <w:sz w:val="28"/>
          <w:szCs w:val="28"/>
        </w:rPr>
        <w:t>1. Обеспечение качественного администрирования налоговых и неналоговых доходов, включающее в себя:</w:t>
      </w:r>
    </w:p>
    <w:p w:rsidR="00CB1806" w:rsidRDefault="00CB1806" w:rsidP="00CB180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- совершенствование методов налогового администрирования, повышение уровня ответственности главного администратора доходов за выполнение плановых показателей поступления доходов в бюджет сельского поселения;</w:t>
      </w:r>
    </w:p>
    <w:p w:rsidR="00CB1806" w:rsidRDefault="00CB1806" w:rsidP="00CB180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усиление ответственности главного администратора доходов за выполнение бюджетных назначений по налоговым и неналоговым доходам;</w:t>
      </w:r>
    </w:p>
    <w:p w:rsidR="00CB1806" w:rsidRDefault="00CB1806" w:rsidP="00CB1806">
      <w:pPr>
        <w:pStyle w:val="default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проведение целенаправленной и эффективной работы с целью выявления скрытых резервов, повышения уровня собираемости доходов, сокращения недоимки, усиления налоговой дисциплины.</w:t>
      </w:r>
    </w:p>
    <w:p w:rsidR="00CB1806" w:rsidRDefault="00CB1806" w:rsidP="00CB1806">
      <w:pPr>
        <w:pStyle w:val="default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A39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2. Развитие доходного потенциала сельского поселения, в том числе:</w:t>
      </w:r>
    </w:p>
    <w:p w:rsidR="00CB1806" w:rsidRDefault="00CB1806" w:rsidP="00CB180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осуществление мониторинга платежей в бюджет сельского поселения в разрезе доходных источников;</w:t>
      </w:r>
    </w:p>
    <w:p w:rsidR="00CB1806" w:rsidRDefault="00CB1806" w:rsidP="00CB180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- проведение работы по формированию наиболее полной  и достоверной налоговой базы по налогу на имущество физических лиц и земельному налогу;</w:t>
      </w:r>
      <w:proofErr w:type="gramEnd"/>
    </w:p>
    <w:p w:rsidR="00CB1806" w:rsidRDefault="00CB1806" w:rsidP="00CB180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повышение эффективности работы в рамках муниципального земельного контроля по выявлению земельных участков, используемых юридическими и физическими лицами,  не зарегистрированных в установленном порядке с целью постановки  их на учет и увеличения налоговой базы по земельному налогу;</w:t>
      </w:r>
    </w:p>
    <w:p w:rsidR="00CB1806" w:rsidRDefault="00CB1806" w:rsidP="00CB180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-проведение мероприятий по взысканию  сумм неосновательного обогащения за пользование земельными участками, не оформленными в соответствие с требованиями действующего законодательства; </w:t>
      </w:r>
    </w:p>
    <w:p w:rsidR="00CB1806" w:rsidRDefault="00CB1806" w:rsidP="00CB1806">
      <w:pPr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создание благоприятных условий для развития малого и среднего  бизнеса;</w:t>
      </w:r>
    </w:p>
    <w:p w:rsidR="00CB1806" w:rsidRDefault="00CB1806" w:rsidP="00CB1806">
      <w:pPr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1A171B"/>
          <w:sz w:val="28"/>
          <w:szCs w:val="28"/>
        </w:rPr>
        <w:t>дальнейшее осуществление мероприятий по легализации трудовых отношений в сельском поселении 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выплатой официальной заработной платы в размере не ниже прожиточного минимума с целью повышения собираемости НДФЛ;</w:t>
      </w:r>
    </w:p>
    <w:p w:rsidR="00CB1806" w:rsidRDefault="00CB1806" w:rsidP="00CB1806">
      <w:pPr>
        <w:shd w:val="clear" w:color="auto" w:fill="FFFFFF"/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координация действий органа местного самоуправления с налоговыми органами с целью усиления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исполнением обязательств по уплате налогов налогоплательщиками;</w:t>
      </w:r>
    </w:p>
    <w:p w:rsidR="00CB1806" w:rsidRDefault="00CB1806" w:rsidP="00CB1806">
      <w:pPr>
        <w:shd w:val="clear" w:color="auto" w:fill="FFFFFF"/>
        <w:tabs>
          <w:tab w:val="left" w:pos="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- проведение мероприятий по сокращению недоимки в бюджетную систему муниципального образования, в том числе по региональным и местным налогам, а также по неналоговым доходам бюджета;</w:t>
      </w:r>
    </w:p>
    <w:p w:rsidR="00CB1806" w:rsidRDefault="00CB1806" w:rsidP="00CB1806">
      <w:pPr>
        <w:shd w:val="clear" w:color="auto" w:fill="FFFFFF"/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8556F9">
        <w:rPr>
          <w:color w:val="000000"/>
          <w:sz w:val="28"/>
          <w:szCs w:val="28"/>
        </w:rPr>
        <w:t>- взаимодействие с предприятиями сельского поселения в целях улучшения финансово-экономического состояния, увеличения темпов роста производства и обеспечения роста налогооблагаемой базы;</w:t>
      </w:r>
    </w:p>
    <w:p w:rsidR="00CB1806" w:rsidRDefault="00CB1806" w:rsidP="00CB1806">
      <w:pPr>
        <w:pStyle w:val="default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719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3. Контроль и эффективность управления муниципальной собственностью сельского поселения, что подразумевает:</w:t>
      </w:r>
    </w:p>
    <w:p w:rsidR="00CB1806" w:rsidRDefault="00CB1806" w:rsidP="00CB1806">
      <w:pPr>
        <w:pStyle w:val="default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повышение эффективности использования земельных ресурсов сельского поселения, в том числе посредством оформления права собственности сельского поселения на земельные участки, и дальнейшего их использования в качестве объектов аренды, продажи или вложения;</w:t>
      </w:r>
    </w:p>
    <w:p w:rsidR="00CB1806" w:rsidRDefault="00CB1806" w:rsidP="00CB1806">
      <w:pPr>
        <w:shd w:val="clear" w:color="auto" w:fill="FFFFFF"/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обеспечение эффективности использования муниципального имущества, находящегося в собственности сельского поселения, посредством повышения качества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его использованием, выявления неиспользуемого имущества и принятия мер, направленных на его реализацию или передачу в аренду;          </w:t>
      </w:r>
    </w:p>
    <w:p w:rsidR="00CB1806" w:rsidRDefault="00CB1806" w:rsidP="00CB180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увеличение количества и площади выкупаемых земельных участков за счет формирования новых земельных участков, предназначенных для индивидуального жилищного строительства и производственной деятельности;</w:t>
      </w:r>
    </w:p>
    <w:p w:rsidR="00CB1806" w:rsidRDefault="00CB1806" w:rsidP="00CB1806">
      <w:pPr>
        <w:pStyle w:val="default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осуществление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поступлением средств от использования муниципальной собственности сельского поселения;</w:t>
      </w:r>
    </w:p>
    <w:p w:rsidR="00CB1806" w:rsidRDefault="00CB1806" w:rsidP="00CB1806">
      <w:pPr>
        <w:pStyle w:val="default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повышение качества </w:t>
      </w:r>
      <w:proofErr w:type="spellStart"/>
      <w:r>
        <w:rPr>
          <w:sz w:val="28"/>
          <w:szCs w:val="28"/>
        </w:rPr>
        <w:t>претензионно</w:t>
      </w:r>
      <w:proofErr w:type="spellEnd"/>
      <w:r>
        <w:rPr>
          <w:sz w:val="28"/>
          <w:szCs w:val="28"/>
        </w:rPr>
        <w:t>–исковой работы</w:t>
      </w:r>
      <w:r w:rsidRPr="001432E6">
        <w:rPr>
          <w:sz w:val="28"/>
          <w:szCs w:val="28"/>
        </w:rPr>
        <w:t xml:space="preserve">, </w:t>
      </w:r>
      <w:r>
        <w:rPr>
          <w:sz w:val="28"/>
          <w:szCs w:val="28"/>
        </w:rPr>
        <w:t>осуществление мониторинга исполнения судебных решений в рамках исполнительных производств.</w:t>
      </w:r>
    </w:p>
    <w:p w:rsidR="00CB1806" w:rsidRDefault="00CB1806" w:rsidP="00CB1806">
      <w:pPr>
        <w:spacing w:line="360" w:lineRule="auto"/>
        <w:jc w:val="center"/>
        <w:rPr>
          <w:b/>
          <w:sz w:val="28"/>
          <w:szCs w:val="28"/>
        </w:rPr>
      </w:pPr>
      <w:r w:rsidRPr="008E654D">
        <w:rPr>
          <w:b/>
          <w:sz w:val="28"/>
          <w:szCs w:val="28"/>
        </w:rPr>
        <w:t>Основные направления бюджетной политики</w:t>
      </w:r>
    </w:p>
    <w:p w:rsidR="00CB1806" w:rsidRDefault="00CB1806" w:rsidP="00CB180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Основной целью бюджетной политики остается обеспечение прозрачности и открытости бюджетного планирования, сбалансированности и устойчивости бюджета сельского поселения Чувашское </w:t>
      </w:r>
      <w:proofErr w:type="spellStart"/>
      <w:r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области. </w:t>
      </w:r>
    </w:p>
    <w:p w:rsidR="00CB1806" w:rsidRPr="00CC1FFE" w:rsidRDefault="00CB1806" w:rsidP="00CB1806">
      <w:pPr>
        <w:spacing w:line="360" w:lineRule="auto"/>
        <w:ind w:firstLine="540"/>
        <w:jc w:val="both"/>
        <w:rPr>
          <w:sz w:val="28"/>
          <w:szCs w:val="28"/>
        </w:rPr>
      </w:pPr>
      <w:r w:rsidRPr="00CC1FFE">
        <w:rPr>
          <w:sz w:val="28"/>
          <w:szCs w:val="28"/>
        </w:rPr>
        <w:lastRenderedPageBreak/>
        <w:t xml:space="preserve">Бюджетная политика в части расходов в основном направлена на сохранение преемственности определенных ранее приоритетов и их достижение и скорректирована с учетом текущей экономической ситуации и необходимостью реализации первоочередных задач, поставленных в  Указах Президента Российской Федерации от 7 мая 2012 года. </w:t>
      </w:r>
    </w:p>
    <w:p w:rsidR="00CB1806" w:rsidRDefault="00CB1806" w:rsidP="00CB1806">
      <w:pPr>
        <w:spacing w:line="360" w:lineRule="auto"/>
        <w:ind w:firstLine="540"/>
        <w:jc w:val="both"/>
        <w:rPr>
          <w:sz w:val="28"/>
          <w:szCs w:val="28"/>
        </w:rPr>
      </w:pPr>
      <w:r w:rsidRPr="00CC1FFE">
        <w:rPr>
          <w:sz w:val="28"/>
          <w:szCs w:val="28"/>
        </w:rPr>
        <w:t>Основными приоритетами бюджетных расходов на 2018 год и на плановый период 2019 и 2020 годов будут являться:</w:t>
      </w:r>
      <w:r>
        <w:rPr>
          <w:sz w:val="28"/>
          <w:szCs w:val="28"/>
        </w:rPr>
        <w:t xml:space="preserve"> </w:t>
      </w:r>
    </w:p>
    <w:p w:rsidR="00CB1806" w:rsidRDefault="00CB1806" w:rsidP="00CB1806">
      <w:pPr>
        <w:spacing w:line="360" w:lineRule="auto"/>
        <w:ind w:firstLine="540"/>
        <w:jc w:val="both"/>
        <w:rPr>
          <w:sz w:val="28"/>
          <w:szCs w:val="28"/>
        </w:rPr>
      </w:pPr>
      <w:r w:rsidRPr="008E654D">
        <w:rPr>
          <w:sz w:val="28"/>
          <w:szCs w:val="28"/>
        </w:rPr>
        <w:t xml:space="preserve">-  </w:t>
      </w:r>
      <w:r>
        <w:rPr>
          <w:sz w:val="28"/>
          <w:szCs w:val="28"/>
        </w:rPr>
        <w:t>формирование бюджетных параметров исходя из необходимости безусловного исполнения действующих расходных обязательств;</w:t>
      </w:r>
    </w:p>
    <w:p w:rsidR="00CB1806" w:rsidRPr="000C2643" w:rsidRDefault="00CB1806" w:rsidP="00CB1806">
      <w:pPr>
        <w:spacing w:line="360" w:lineRule="auto"/>
        <w:ind w:firstLine="540"/>
        <w:jc w:val="both"/>
        <w:rPr>
          <w:sz w:val="28"/>
          <w:szCs w:val="28"/>
        </w:rPr>
      </w:pPr>
      <w:r w:rsidRPr="00CC1FFE">
        <w:rPr>
          <w:sz w:val="28"/>
          <w:szCs w:val="28"/>
        </w:rPr>
        <w:t>- снижение рисков неисполнения первоочередных и социально-значимых обязательств, недопущения принятия новых расходных обязательств не обеспеченных доходными источниками;</w:t>
      </w:r>
    </w:p>
    <w:p w:rsidR="00CB1806" w:rsidRDefault="00CB1806" w:rsidP="00CB180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концентрация бюджетных средств на наиболее приоритетных социально-экономических задачах, стоящих перед сельским поселением. </w:t>
      </w:r>
      <w:r w:rsidRPr="00CC1FFE">
        <w:rPr>
          <w:sz w:val="28"/>
          <w:szCs w:val="28"/>
        </w:rPr>
        <w:t>В первую очередь, обеспечение своевременности и полноты выплаты заработной платы работникам бюджетной сферы, недопущение кредиторской задолженности по заработной плате и социальным выплатам, концентрация ресурсов на решение вопросов, связанных с обеспечением жизнедеятельности объектов социальной инфраструктуры;</w:t>
      </w:r>
    </w:p>
    <w:p w:rsidR="00CB1806" w:rsidRDefault="00CB1806" w:rsidP="00CB180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эффективности бюджетных расходов с применением программно-целевого метода бюджетного планирования; </w:t>
      </w:r>
    </w:p>
    <w:p w:rsidR="00CB1806" w:rsidRDefault="00CB1806" w:rsidP="00CB1806">
      <w:pPr>
        <w:spacing w:line="360" w:lineRule="auto"/>
        <w:ind w:firstLine="540"/>
        <w:jc w:val="both"/>
        <w:rPr>
          <w:sz w:val="28"/>
          <w:szCs w:val="28"/>
        </w:rPr>
      </w:pPr>
      <w:r w:rsidRPr="00F57BF4">
        <w:rPr>
          <w:sz w:val="28"/>
          <w:szCs w:val="28"/>
        </w:rPr>
        <w:t xml:space="preserve">- недопущения </w:t>
      </w:r>
      <w:proofErr w:type="gramStart"/>
      <w:r w:rsidRPr="00F57BF4">
        <w:rPr>
          <w:sz w:val="28"/>
          <w:szCs w:val="28"/>
        </w:rPr>
        <w:t>увеличения штатной численности работников органов местного самоуправления</w:t>
      </w:r>
      <w:proofErr w:type="gramEnd"/>
      <w:r>
        <w:rPr>
          <w:sz w:val="28"/>
          <w:szCs w:val="28"/>
        </w:rPr>
        <w:t>;</w:t>
      </w:r>
    </w:p>
    <w:p w:rsidR="00CB1806" w:rsidRDefault="00CB1806" w:rsidP="00CB180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привлечения средств вышестоящих бюджетов на решение вопросов местного значения в целях сокращения нагрузки на бюджет сельского поселения, в том числе путем разработки проектов, которые потенциально можно включить в федеральные или региональные программы, а также выполнение условий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по средствам вышестоящих бюджетов;</w:t>
      </w:r>
    </w:p>
    <w:p w:rsidR="00CB1806" w:rsidRDefault="00CB1806" w:rsidP="00CB180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эффективности осуществления закупок товаров, работ, услуг для обеспечения муниципальных нужд, направление экономии, образовавшейся </w:t>
      </w:r>
      <w:r>
        <w:rPr>
          <w:sz w:val="28"/>
          <w:szCs w:val="28"/>
        </w:rPr>
        <w:lastRenderedPageBreak/>
        <w:t>в результате осуществления закупок товаров, работ, услуг на уменьшение дефицита бюджета сельского поселения;</w:t>
      </w:r>
    </w:p>
    <w:p w:rsidR="00CB1806" w:rsidRPr="008E654D" w:rsidRDefault="00CB1806" w:rsidP="00CB1806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формирование «Бюджета для граждан» по проекту бюджета сельского поселения, повышение информационной открытости финансовой деятельности, что позволит повысить информированность граждан в вопросах формирования и исполнения бюджета, а также вовлечь граждан в процедуру обсуждения и принятия конкретных бюджетных решений.</w:t>
      </w:r>
    </w:p>
    <w:p w:rsidR="00CB1806" w:rsidRPr="00FB68CC" w:rsidRDefault="00CB1806" w:rsidP="00CB1806">
      <w:pPr>
        <w:spacing w:line="360" w:lineRule="auto"/>
        <w:jc w:val="both"/>
        <w:rPr>
          <w:sz w:val="28"/>
          <w:szCs w:val="28"/>
        </w:rPr>
      </w:pPr>
      <w:r w:rsidRPr="00FB68CC">
        <w:rPr>
          <w:sz w:val="28"/>
          <w:szCs w:val="28"/>
        </w:rPr>
        <w:t xml:space="preserve">     В 201</w:t>
      </w:r>
      <w:r>
        <w:rPr>
          <w:sz w:val="28"/>
          <w:szCs w:val="28"/>
        </w:rPr>
        <w:t>8-2020</w:t>
      </w:r>
      <w:r w:rsidRPr="00FB68CC">
        <w:rPr>
          <w:sz w:val="28"/>
          <w:szCs w:val="28"/>
        </w:rPr>
        <w:t xml:space="preserve"> годах от орган</w:t>
      </w:r>
      <w:r>
        <w:rPr>
          <w:sz w:val="28"/>
          <w:szCs w:val="28"/>
        </w:rPr>
        <w:t>а</w:t>
      </w:r>
      <w:r w:rsidRPr="00FB68CC">
        <w:rPr>
          <w:sz w:val="28"/>
          <w:szCs w:val="28"/>
        </w:rPr>
        <w:t xml:space="preserve"> местного самоуправления требуется </w:t>
      </w:r>
      <w:r>
        <w:rPr>
          <w:sz w:val="28"/>
          <w:szCs w:val="28"/>
        </w:rPr>
        <w:t>бережливость и максимальная отдача, снижение неэффективных трат бюджета поселения. Обеспечение гарантированных расходных обязательств сельского поселения</w:t>
      </w:r>
      <w:r w:rsidRPr="008E654D">
        <w:rPr>
          <w:sz w:val="28"/>
          <w:szCs w:val="28"/>
        </w:rPr>
        <w:t xml:space="preserve"> является одним из условий успешной реализации </w:t>
      </w:r>
      <w:r w:rsidRPr="000C2643">
        <w:rPr>
          <w:sz w:val="28"/>
          <w:szCs w:val="28"/>
        </w:rPr>
        <w:t>задач</w:t>
      </w:r>
      <w:r w:rsidRPr="008E654D">
        <w:rPr>
          <w:sz w:val="28"/>
          <w:szCs w:val="28"/>
        </w:rPr>
        <w:t xml:space="preserve"> бюджетной политики.</w:t>
      </w:r>
      <w:r>
        <w:rPr>
          <w:sz w:val="28"/>
          <w:szCs w:val="28"/>
        </w:rPr>
        <w:t xml:space="preserve"> </w:t>
      </w:r>
    </w:p>
    <w:p w:rsidR="00CB1806" w:rsidRDefault="00CB1806" w:rsidP="0047745C"/>
    <w:sectPr w:rsidR="00CB1806" w:rsidSect="007E4EAB">
      <w:pgSz w:w="11906" w:h="16838"/>
      <w:pgMar w:top="1134" w:right="567" w:bottom="41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C3D3B"/>
    <w:multiLevelType w:val="hybridMultilevel"/>
    <w:tmpl w:val="C8BC6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22884"/>
    <w:multiLevelType w:val="hybridMultilevel"/>
    <w:tmpl w:val="3326A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9416B"/>
    <w:multiLevelType w:val="hybridMultilevel"/>
    <w:tmpl w:val="D842D6FE"/>
    <w:lvl w:ilvl="0" w:tplc="6512C47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5D475A"/>
    <w:multiLevelType w:val="hybridMultilevel"/>
    <w:tmpl w:val="E7E844AE"/>
    <w:lvl w:ilvl="0" w:tplc="E3F8386E">
      <w:start w:val="2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3C0851BC"/>
    <w:multiLevelType w:val="hybridMultilevel"/>
    <w:tmpl w:val="2EF82E3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B7058B"/>
    <w:multiLevelType w:val="multilevel"/>
    <w:tmpl w:val="6B8AFB04"/>
    <w:lvl w:ilvl="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75" w:hanging="2160"/>
      </w:pPr>
      <w:rPr>
        <w:rFonts w:hint="default"/>
      </w:rPr>
    </w:lvl>
  </w:abstractNum>
  <w:abstractNum w:abstractNumId="6">
    <w:nsid w:val="4AEA3E7C"/>
    <w:multiLevelType w:val="multilevel"/>
    <w:tmpl w:val="D840B9D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7">
    <w:nsid w:val="61467FF9"/>
    <w:multiLevelType w:val="hybridMultilevel"/>
    <w:tmpl w:val="6E6C8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B82653"/>
    <w:multiLevelType w:val="hybridMultilevel"/>
    <w:tmpl w:val="13646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A4283"/>
    <w:rsid w:val="000A22E5"/>
    <w:rsid w:val="000D2F2D"/>
    <w:rsid w:val="000E3F23"/>
    <w:rsid w:val="001069E3"/>
    <w:rsid w:val="00113186"/>
    <w:rsid w:val="00183F52"/>
    <w:rsid w:val="001D2597"/>
    <w:rsid w:val="001E6D88"/>
    <w:rsid w:val="002A7179"/>
    <w:rsid w:val="002D5EFD"/>
    <w:rsid w:val="00326F5E"/>
    <w:rsid w:val="003345AF"/>
    <w:rsid w:val="003532D3"/>
    <w:rsid w:val="003A4283"/>
    <w:rsid w:val="00470BA7"/>
    <w:rsid w:val="0047745C"/>
    <w:rsid w:val="00485E92"/>
    <w:rsid w:val="005113A7"/>
    <w:rsid w:val="0057640F"/>
    <w:rsid w:val="005A2D58"/>
    <w:rsid w:val="005B78E8"/>
    <w:rsid w:val="005B7F75"/>
    <w:rsid w:val="005F0262"/>
    <w:rsid w:val="00600824"/>
    <w:rsid w:val="00614477"/>
    <w:rsid w:val="00670A1F"/>
    <w:rsid w:val="006A7ADE"/>
    <w:rsid w:val="006F2DA3"/>
    <w:rsid w:val="00710F70"/>
    <w:rsid w:val="007145C3"/>
    <w:rsid w:val="00732421"/>
    <w:rsid w:val="007C66B0"/>
    <w:rsid w:val="007D7353"/>
    <w:rsid w:val="007E18AF"/>
    <w:rsid w:val="007E4EAB"/>
    <w:rsid w:val="0083590A"/>
    <w:rsid w:val="00896450"/>
    <w:rsid w:val="008C0E6A"/>
    <w:rsid w:val="008E4DE1"/>
    <w:rsid w:val="008F297C"/>
    <w:rsid w:val="00972E06"/>
    <w:rsid w:val="00A0732F"/>
    <w:rsid w:val="00A54274"/>
    <w:rsid w:val="00B12EE9"/>
    <w:rsid w:val="00B224A8"/>
    <w:rsid w:val="00BA020F"/>
    <w:rsid w:val="00BD030B"/>
    <w:rsid w:val="00C21B81"/>
    <w:rsid w:val="00C24577"/>
    <w:rsid w:val="00C43D2F"/>
    <w:rsid w:val="00C54408"/>
    <w:rsid w:val="00CB1806"/>
    <w:rsid w:val="00CE38B9"/>
    <w:rsid w:val="00D21062"/>
    <w:rsid w:val="00D57CD8"/>
    <w:rsid w:val="00D62BF2"/>
    <w:rsid w:val="00D6360B"/>
    <w:rsid w:val="00D832D2"/>
    <w:rsid w:val="00D94F67"/>
    <w:rsid w:val="00DD6EEF"/>
    <w:rsid w:val="00DE45A3"/>
    <w:rsid w:val="00E159C0"/>
    <w:rsid w:val="00E26461"/>
    <w:rsid w:val="00E57D40"/>
    <w:rsid w:val="00E674BB"/>
    <w:rsid w:val="00EB1598"/>
    <w:rsid w:val="00EC77C5"/>
    <w:rsid w:val="00F118CD"/>
    <w:rsid w:val="00F65864"/>
    <w:rsid w:val="00F90275"/>
    <w:rsid w:val="00F92389"/>
    <w:rsid w:val="00FF4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1806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A42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B1806"/>
    <w:rPr>
      <w:sz w:val="28"/>
    </w:rPr>
  </w:style>
  <w:style w:type="paragraph" w:styleId="a4">
    <w:name w:val="Normal (Web)"/>
    <w:basedOn w:val="a"/>
    <w:uiPriority w:val="99"/>
    <w:unhideWhenUsed/>
    <w:rsid w:val="00CB1806"/>
    <w:pPr>
      <w:spacing w:before="100" w:beforeAutospacing="1" w:after="100" w:afterAutospacing="1"/>
    </w:pPr>
  </w:style>
  <w:style w:type="paragraph" w:customStyle="1" w:styleId="default">
    <w:name w:val="default"/>
    <w:basedOn w:val="a"/>
    <w:uiPriority w:val="99"/>
    <w:rsid w:val="00CB180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2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1418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WIN7XP</Company>
  <LinksUpToDate>false</LinksUpToDate>
  <CharactersWithSpaces>9483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WIN7XP</dc:creator>
  <cp:lastModifiedBy>ЧувУрм</cp:lastModifiedBy>
  <cp:revision>2</cp:revision>
  <cp:lastPrinted>2017-10-24T06:20:00Z</cp:lastPrinted>
  <dcterms:created xsi:type="dcterms:W3CDTF">2017-10-24T11:20:00Z</dcterms:created>
  <dcterms:modified xsi:type="dcterms:W3CDTF">2017-10-24T11:20:00Z</dcterms:modified>
</cp:coreProperties>
</file>